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0C2" w:rsidRPr="00BD40C2" w:rsidRDefault="00BD40C2" w:rsidP="00BD40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0C2">
        <w:rPr>
          <w:rFonts w:ascii="Times New Roman" w:hAnsi="Times New Roman" w:cs="Times New Roman"/>
          <w:b/>
          <w:sz w:val="26"/>
          <w:szCs w:val="26"/>
        </w:rPr>
        <w:t>16 декабря 2019 года</w:t>
      </w:r>
      <w:r w:rsidRPr="00BD40C2">
        <w:rPr>
          <w:rFonts w:ascii="Times New Roman" w:hAnsi="Times New Roman" w:cs="Times New Roman"/>
          <w:b/>
          <w:sz w:val="26"/>
          <w:szCs w:val="26"/>
        </w:rPr>
        <w:tab/>
        <w:t>N 436-ФЗ</w:t>
      </w:r>
    </w:p>
    <w:p w:rsidR="00BD40C2" w:rsidRPr="00BD40C2" w:rsidRDefault="00BD40C2" w:rsidP="00BD40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0C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D40C2" w:rsidRPr="00BD40C2" w:rsidRDefault="00BD40C2" w:rsidP="00BD40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0C2">
        <w:rPr>
          <w:rFonts w:ascii="Times New Roman" w:hAnsi="Times New Roman" w:cs="Times New Roman"/>
          <w:b/>
          <w:sz w:val="26"/>
          <w:szCs w:val="26"/>
        </w:rPr>
        <w:t>ФЕДЕРАЛЬНЫЙ ЗАКОН</w:t>
      </w:r>
    </w:p>
    <w:p w:rsidR="00BD40C2" w:rsidRPr="00BD40C2" w:rsidRDefault="00BD40C2" w:rsidP="00BD40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0C2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</w:p>
    <w:p w:rsidR="00BD40C2" w:rsidRPr="00BD40C2" w:rsidRDefault="00BD40C2" w:rsidP="00BD40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0C2">
        <w:rPr>
          <w:rFonts w:ascii="Times New Roman" w:hAnsi="Times New Roman" w:cs="Times New Roman"/>
          <w:b/>
          <w:sz w:val="26"/>
          <w:szCs w:val="26"/>
        </w:rPr>
        <w:t>В ФЕДЕРАЛЬНЫЙ ЗАКОН "ОБ ИНДИВИДУАЛЬНОМ</w:t>
      </w:r>
    </w:p>
    <w:p w:rsidR="00BD40C2" w:rsidRPr="00BD40C2" w:rsidRDefault="00BD40C2" w:rsidP="00BD40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0C2">
        <w:rPr>
          <w:rFonts w:ascii="Times New Roman" w:hAnsi="Times New Roman" w:cs="Times New Roman"/>
          <w:b/>
          <w:sz w:val="26"/>
          <w:szCs w:val="26"/>
        </w:rPr>
        <w:t>(ПЕРСОНИФИЦИРОВАННОМ) УЧЕТЕ В СИСТЕМЕ ОБЯЗАТЕЛЬНОГО</w:t>
      </w:r>
    </w:p>
    <w:p w:rsidR="00BD40C2" w:rsidRPr="00BD40C2" w:rsidRDefault="00BD40C2" w:rsidP="00BD40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0C2">
        <w:rPr>
          <w:rFonts w:ascii="Times New Roman" w:hAnsi="Times New Roman" w:cs="Times New Roman"/>
          <w:b/>
          <w:sz w:val="26"/>
          <w:szCs w:val="26"/>
        </w:rPr>
        <w:t>ПЕНСИОННОГО СТРАХОВАНИЯ"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Принят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3 декабря 2019 года</w:t>
      </w:r>
    </w:p>
    <w:p w:rsid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40C2">
        <w:rPr>
          <w:rFonts w:ascii="Times New Roman" w:hAnsi="Times New Roman" w:cs="Times New Roman"/>
          <w:sz w:val="26"/>
          <w:szCs w:val="26"/>
        </w:rPr>
        <w:t>Одобрен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11 декабря 2019 года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Статья 1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Внести в Федеральный закон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 N 30, ст. 3616; 2009, N 30, ст. 3739; N 52, ст. 6417, 6454; 2010, N 31, ст. 4196; N 49, ст. 6409; N 50, ст. 6597; 2011, N 29, ст. 4291; N 45, ст. 6335; N 49, ст. 7037, 7057, 7061; 2012, N 50, ст. 6965, 6966; 2013, N 14, ст. 1668; N 49, ст. 6352; N 52, ст. 6986; 2014, N 11, ст. 1098; N 26, ст. 3394; N 30, ст. 4217; N 45, ст. 6155; N 49, ст. 6915; 2016, N 1, ст. 5; N 18, ст. 2512; N 27, ст. 4183; 2017, N 1, ст. 12; 2018, N 27, ст. 3947; N 31, ст. 4857, 4858; 2019, N 14, ст. 1461) следующие изменения: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1) преамбулу после слов "в системе обязательного пенсионного страхования," дополнить словами "учета сведений о трудовой деятельности,";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2) в статье 1: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а) абзац третий после слов "в системе обязательного пенсионного страхования," дополнить словами "учета сведений о трудовой деятельности,";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lastRenderedPageBreak/>
        <w:t>б) абзац седьмой после слов "в системе обязательного пенсионного страхования," дополнить словами "сведений о трудовой деятельности для обеспечения возможности использования данных сведений при его трудоустройстве, а также в целях";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в) дополнить новым абзацем одиннадцатым следующего содержания: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"раздел "Сведения о трудовой деятельности" - раздел индивидуального лицевого счета, в котором содержатся сведения о трудовой деятельности и трудовом стаже зарегистрированного лица, его приеме на работу, переводах на другую постоянную работу и об увольнении.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гражданской и муниципальной службы, а также в отношении отдельных категорий зарегистрированных лиц иные периоды профессиональной служебной деятельности;";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г) абзацы одиннадцатый - пятнадцатый считать соответственно абзацами двенадцатым - шестнадцатым;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3) в статье 3: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а) дополнить новым абзацем пятым следующего содержания: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"учет сведений о трудовой деятельности для использования данных сведений зарегистрированными лицами при трудоустройстве, а также в целях предоставления государственных и муниципальных услуг и исполнения государственных и муниципальных функций;";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б) абзацы пятый - десятый считать соответственно абзацами шестым - одиннадцатым;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4) в статье 6: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а) в пункте 1.2 слово "(разделов)" заменить словами ", а также раздела "Сведения о трудовой деятельности";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б) дополнить пунктом 2.1 следующего содержания: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"2.1. В разделе "Сведения о трудовой деятельности" указываются: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1) место работы: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регистрационный номер страхователя;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2) сведения о выполняемой работе и периодах работы: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lastRenderedPageBreak/>
        <w:t>сведения о приеме на работу с указанием (при наличии) структурного подразделения страхователя, в которое принят работник;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сведения о переводах на другую постоянную работу;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сведения об увольнении, основаниях и о причинах прекращения трудовых отношений;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реквизиты приказов (распоряжений), иных решений или документов, подтверждающих оформление трудовых отношений;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3) информация о подаче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Федерации.";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5) абзац третий пункта 2 статьи 8 дополнить предложением следующего содержания: "Сведения о трудовой деятельности представляются страхователем в соответствии с пунктами 2.4 - 2.6 статьи 11 настоящего Федерального закона.";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6) в абзаце седьмом пункта 2 статьи 9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7) в статье 11: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а) пункт 1 после цифр "2 - 2.2" дополнить словами "и 2.4";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б) дополнить пунктами 2.4 - 2.6 следующего содержания: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"2.4. 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66.1 Трудового кодекса Российской Федерации следующие сведения: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1) страховой номер индивидуального лицевого счета;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2) фамилию, имя, отчество;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3) сведения о трудовой деятельности, предусмотренные пунктом 2.1 статьи 6 настоящего Федерального закона.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2.5. Указанные в пункте 2.4 настоящей статьи сведения представляются: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lastRenderedPageBreak/>
        <w:t>1) с 1 января 2020 года - не позднее 15-го числа месяца, следующего за месяцем, в котором имели место случаи, указанные в пункте 2.4 настоящей статьи.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При отсутствии у зарегистрированного лица случаев, указанных в пункте 2.4 настоящей статьи,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2) с 1 января 2021 года: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2.6. Страхователь в случае, если численность работающих у него зарегистрированных лиц за предшествующий отчетный период - месяц составляет 25 и более лиц, представляет указанные в пункте 2.4 настоящей статьи сведения в форме электронного документа, подписанного усиленной квалифицированной электронной подписью в соответствии с Федеральным законом от 6 апреля 2011 года N 63-ФЗ "Об электронной подписи". В таком же порядке сведения могут представляться страхователем, численность работающих зарегистрированных лиц у которого за предшествующий отчетный период - месяц составляет менее 25 лиц.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 xml:space="preserve">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</w:t>
      </w:r>
      <w:r w:rsidRPr="00BD40C2">
        <w:rPr>
          <w:rFonts w:ascii="Times New Roman" w:hAnsi="Times New Roman" w:cs="Times New Roman"/>
          <w:sz w:val="26"/>
          <w:szCs w:val="26"/>
        </w:rPr>
        <w:lastRenderedPageBreak/>
        <w:t>установленной сфере деятельности, иными федеральными государственными органами и Пенсионным фондом Российской Федерации.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Сведения о трудовой деятельности, составляющие в соответствии с законодательством Российской Федерации государственную тайну, и документы, содержащие такие сведения, представлению в органы Пенсионного фонда Российской Федерации не подлежат.";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в) в пункте 3: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 абзаце первом цифры "2.3" заменить цифрами "2.4";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 абзаце втором цифры "2.3" заменить цифрами "2.4";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 абзаце третьем цифры "2.3" заменить цифрами "2.4",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8) в части второй статьи 16: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а) в абзаце пятом слова "включая информацию о состоянии специальной части индивидуального лицевого счета и" заменить словами "частей индивидуального лицевого счета, включая информацию о", слова "по форме, утверждаемой" заменить словами "а также раздела "Сведения о трудовой деятельности" по формам, утверждаемым";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б) дополнить абзацем следующего содержания: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"направлять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сведений, предусмотренных пунктом 2.1 статьи 6 настоящего Федерального закона, в течение пяти рабочих дней со дня выявления указанного нарушения.";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9) статью 17 дополнить частью двадцать первой следующего содержания: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"За непредставление в установленный срок либо представление неполных и (или) недостоверных сведений, предусмотренных пунктом 2.1 статьи 6 настоящего Федерального закона,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права.".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Статья 2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с 1 января 2020 года.</w:t>
      </w:r>
    </w:p>
    <w:p w:rsidR="00BD40C2" w:rsidRPr="00BD40C2" w:rsidRDefault="00BD40C2" w:rsidP="00BD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0C2" w:rsidRPr="00BD40C2" w:rsidRDefault="00BD40C2" w:rsidP="00BD4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lastRenderedPageBreak/>
        <w:t>Президент</w:t>
      </w:r>
    </w:p>
    <w:p w:rsidR="00BD40C2" w:rsidRPr="00BD40C2" w:rsidRDefault="00BD40C2" w:rsidP="00BD4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BD40C2" w:rsidRPr="00BD40C2" w:rsidRDefault="00BD40C2" w:rsidP="00BD4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В.ПУТИН</w:t>
      </w:r>
    </w:p>
    <w:p w:rsidR="00BD40C2" w:rsidRPr="00BD40C2" w:rsidRDefault="00BD40C2" w:rsidP="00BD4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BD40C2" w:rsidRPr="00BD40C2" w:rsidRDefault="00BD40C2" w:rsidP="00BD4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16 декабря 2019 года</w:t>
      </w:r>
    </w:p>
    <w:p w:rsidR="00BD40C2" w:rsidRPr="00BD40C2" w:rsidRDefault="00BD40C2" w:rsidP="00BD4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0C2">
        <w:rPr>
          <w:rFonts w:ascii="Times New Roman" w:hAnsi="Times New Roman" w:cs="Times New Roman"/>
          <w:sz w:val="26"/>
          <w:szCs w:val="26"/>
        </w:rPr>
        <w:t>N 436-ФЗ</w:t>
      </w:r>
    </w:p>
    <w:p w:rsidR="00BD40C2" w:rsidRDefault="00BD40C2" w:rsidP="00BD40C2"/>
    <w:p w:rsidR="00BD40C2" w:rsidRDefault="00BD40C2" w:rsidP="00BD40C2"/>
    <w:p w:rsidR="00AA7094" w:rsidRPr="00BD40C2" w:rsidRDefault="00AA7094" w:rsidP="00BD40C2"/>
    <w:sectPr w:rsidR="00AA7094" w:rsidRPr="00BD40C2" w:rsidSect="0099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6"/>
    <w:rsid w:val="002E1EA6"/>
    <w:rsid w:val="00A21E6E"/>
    <w:rsid w:val="00AA7094"/>
    <w:rsid w:val="00B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18A7"/>
  <w15:chartTrackingRefBased/>
  <w15:docId w15:val="{ACA8A9B1-EBC4-4DB8-A9EF-770DC4BC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Сергей Владимирович</dc:creator>
  <cp:keywords/>
  <dc:description/>
  <cp:lastModifiedBy>Чернов Сергей Владимирович</cp:lastModifiedBy>
  <cp:revision>3</cp:revision>
  <dcterms:created xsi:type="dcterms:W3CDTF">2020-05-28T12:49:00Z</dcterms:created>
  <dcterms:modified xsi:type="dcterms:W3CDTF">2020-05-28T13:04:00Z</dcterms:modified>
</cp:coreProperties>
</file>